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1D" w:rsidRDefault="00EF682C" w:rsidP="00EF682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Připomínky z třídních schůzek</w:t>
      </w:r>
    </w:p>
    <w:p w:rsidR="00EF682C" w:rsidRDefault="00EF682C" w:rsidP="00EF682C">
      <w:pPr>
        <w:jc w:val="center"/>
        <w:rPr>
          <w:sz w:val="28"/>
          <w:szCs w:val="28"/>
        </w:rPr>
      </w:pPr>
    </w:p>
    <w:p w:rsidR="00EF682C" w:rsidRPr="00EF682C" w:rsidRDefault="00EF682C" w:rsidP="00EF682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t>Připomínka z </w:t>
      </w:r>
      <w:proofErr w:type="gramStart"/>
      <w:r>
        <w:t>třídy 5.A – servírované</w:t>
      </w:r>
      <w:proofErr w:type="gramEnd"/>
      <w:r>
        <w:t xml:space="preserve"> jídlo končí mimo talíř</w:t>
      </w:r>
    </w:p>
    <w:p w:rsidR="00EF682C" w:rsidRPr="00EF682C" w:rsidRDefault="000A73AE" w:rsidP="00EF682C">
      <w:pPr>
        <w:ind w:left="786"/>
      </w:pPr>
      <w:r>
        <w:t xml:space="preserve">Kuchařky byly poučeny jak správně </w:t>
      </w:r>
      <w:proofErr w:type="gramStart"/>
      <w:r>
        <w:t xml:space="preserve">servírovat </w:t>
      </w:r>
      <w:r w:rsidR="00EF682C">
        <w:t xml:space="preserve"> stravu</w:t>
      </w:r>
      <w:proofErr w:type="gramEnd"/>
      <w:r w:rsidR="00EF682C">
        <w:t xml:space="preserve"> na talíř. </w:t>
      </w:r>
    </w:p>
    <w:p w:rsidR="00EF682C" w:rsidRDefault="00EF682C">
      <w:pPr>
        <w:pStyle w:val="Odstavecseseznamem"/>
        <w:numPr>
          <w:ilvl w:val="0"/>
          <w:numId w:val="2"/>
        </w:numPr>
      </w:pPr>
      <w:r w:rsidRPr="00EF682C">
        <w:t>Připomínka z</w:t>
      </w:r>
      <w:r>
        <w:t> </w:t>
      </w:r>
      <w:proofErr w:type="gramStart"/>
      <w:r>
        <w:t>třídy 4.C – ryba</w:t>
      </w:r>
      <w:proofErr w:type="gramEnd"/>
      <w:r>
        <w:t xml:space="preserve"> na oběd číslo 1 i číslo 2. Není možnost výběru</w:t>
      </w:r>
    </w:p>
    <w:p w:rsidR="00EF682C" w:rsidRDefault="000A73AE" w:rsidP="00EF682C">
      <w:pPr>
        <w:ind w:left="786"/>
      </w:pPr>
      <w:r>
        <w:t xml:space="preserve">Provedena kontrola </w:t>
      </w:r>
      <w:r w:rsidR="00EF682C">
        <w:t>jídelních lístků od ledna 2014 do ledna 2016</w:t>
      </w:r>
      <w:r w:rsidR="00A758EA">
        <w:t xml:space="preserve">. Tato kombinace </w:t>
      </w:r>
      <w:r>
        <w:t>se v uvedeném období nevyskytla</w:t>
      </w:r>
      <w:r w:rsidR="00A758EA">
        <w:t>.</w:t>
      </w:r>
    </w:p>
    <w:p w:rsidR="00A758EA" w:rsidRDefault="00A758EA" w:rsidP="00A758EA">
      <w:pPr>
        <w:pStyle w:val="Odstavecseseznamem"/>
        <w:numPr>
          <w:ilvl w:val="0"/>
          <w:numId w:val="2"/>
        </w:numPr>
      </w:pPr>
      <w:r>
        <w:t xml:space="preserve">Připomínka pedagogů – hovězí maso je nahrazováno vepřovým </w:t>
      </w:r>
    </w:p>
    <w:p w:rsidR="00A758EA" w:rsidRDefault="00A758EA" w:rsidP="00A758EA">
      <w:pPr>
        <w:ind w:left="786"/>
      </w:pPr>
      <w:r>
        <w:t>Vyjádření: děti nemají hovězí maso v oblibě a je škoda, když tak drahé maso vyhazují. V budoucnu již hovězí maso nebudeme nahrazovat.</w:t>
      </w:r>
    </w:p>
    <w:p w:rsidR="00A758EA" w:rsidRDefault="00A758EA" w:rsidP="00A758EA">
      <w:pPr>
        <w:pStyle w:val="Odstavecseseznamem"/>
        <w:numPr>
          <w:ilvl w:val="0"/>
          <w:numId w:val="2"/>
        </w:numPr>
      </w:pPr>
      <w:r>
        <w:t>Děti vyhazují ovoce do záchodů – Jídelna se snaží podávat dětem ovoce i jinou formou – ovocné saláty, dezerty s</w:t>
      </w:r>
      <w:r w:rsidR="003E6F68">
        <w:t> </w:t>
      </w:r>
      <w:r>
        <w:t>ovocem</w:t>
      </w:r>
      <w:r w:rsidR="003E6F68">
        <w:t xml:space="preserve">, ale vždy se to k jídlu nehodí. Spotřeba čerstvého ovoce je sledována ve spotřebním koši  dle </w:t>
      </w:r>
      <w:proofErr w:type="spellStart"/>
      <w:r w:rsidR="0090248C">
        <w:t>V</w:t>
      </w:r>
      <w:r w:rsidR="003E6F68">
        <w:t>yhl</w:t>
      </w:r>
      <w:proofErr w:type="spellEnd"/>
      <w:r w:rsidR="0090248C">
        <w:t>.</w:t>
      </w:r>
      <w:r w:rsidR="003E6F68">
        <w:t xml:space="preserve"> č.107/2005Sb , o školním stravování a Nutričního doporučení Ministerstva zdravotnictví ČR ke spotřebnímu koši , která vstoupila v platnost 1.9.2015</w:t>
      </w:r>
      <w:r w:rsidR="0090248C">
        <w:t>.</w:t>
      </w:r>
    </w:p>
    <w:p w:rsidR="003E6F68" w:rsidRDefault="003E6F68" w:rsidP="003E6F68">
      <w:pPr>
        <w:ind w:left="786"/>
      </w:pPr>
      <w:r>
        <w:t>Řešení: dětem z družiny bude ovoce dávat paní vychovatelka, ostatní mají zákaz vynášení ovoce z jídelny.</w:t>
      </w:r>
    </w:p>
    <w:p w:rsidR="003E6F68" w:rsidRDefault="003E6F68" w:rsidP="003E6F68">
      <w:pPr>
        <w:ind w:left="786"/>
      </w:pPr>
    </w:p>
    <w:p w:rsidR="003E6F68" w:rsidRDefault="003E6F68" w:rsidP="003E6F68">
      <w:pPr>
        <w:ind w:left="786"/>
      </w:pPr>
      <w:r>
        <w:t>Teichmannová Stanislava</w:t>
      </w:r>
    </w:p>
    <w:p w:rsidR="003E6F68" w:rsidRPr="00EF682C" w:rsidRDefault="003E6F68" w:rsidP="003E6F68">
      <w:pPr>
        <w:ind w:left="786"/>
      </w:pPr>
      <w:r>
        <w:t>Vedoucí školní jídelny</w:t>
      </w:r>
    </w:p>
    <w:sectPr w:rsidR="003E6F68" w:rsidRPr="00EF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427A"/>
    <w:multiLevelType w:val="hybridMultilevel"/>
    <w:tmpl w:val="C314698C"/>
    <w:lvl w:ilvl="0" w:tplc="3468F318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05C149E"/>
    <w:multiLevelType w:val="hybridMultilevel"/>
    <w:tmpl w:val="4D22A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2C"/>
    <w:rsid w:val="000A73AE"/>
    <w:rsid w:val="0031691D"/>
    <w:rsid w:val="003E6F68"/>
    <w:rsid w:val="00614717"/>
    <w:rsid w:val="0090248C"/>
    <w:rsid w:val="009A5082"/>
    <w:rsid w:val="00A758EA"/>
    <w:rsid w:val="00E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2016-04-08T15:46:00Z</dcterms:created>
  <dcterms:modified xsi:type="dcterms:W3CDTF">2016-04-08T15:46:00Z</dcterms:modified>
</cp:coreProperties>
</file>